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7A3A3" w14:textId="77777777" w:rsidR="003A58F3" w:rsidRPr="003A58F3" w:rsidRDefault="003A58F3" w:rsidP="003A5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9140626"/>
      <w:r w:rsidRPr="003A58F3">
        <w:rPr>
          <w:rFonts w:ascii="Times New Roman" w:hAnsi="Times New Roman" w:cs="Times New Roman"/>
          <w:b/>
          <w:bCs/>
          <w:sz w:val="28"/>
          <w:szCs w:val="28"/>
        </w:rPr>
        <w:t>08.03.01 Строительство профиль Теплогазоснабжение и вентиляция</w:t>
      </w:r>
    </w:p>
    <w:p w14:paraId="7A0AD35C" w14:textId="77777777" w:rsidR="003A58F3" w:rsidRDefault="003A58F3" w:rsidP="003A58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5B585A" w14:textId="77777777" w:rsidR="003A58F3" w:rsidRPr="00FC224B" w:rsidRDefault="003A58F3" w:rsidP="003A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224B">
        <w:rPr>
          <w:rFonts w:ascii="Times New Roman" w:hAnsi="Times New Roman" w:cs="Times New Roman"/>
          <w:sz w:val="24"/>
          <w:szCs w:val="28"/>
        </w:rPr>
        <w:t xml:space="preserve">Информация о наличии доступа к </w:t>
      </w:r>
      <w:r>
        <w:rPr>
          <w:rFonts w:ascii="Times New Roman" w:hAnsi="Times New Roman" w:cs="Times New Roman"/>
          <w:sz w:val="24"/>
          <w:szCs w:val="24"/>
        </w:rPr>
        <w:t>цифровым (электронным) библиотекам</w:t>
      </w:r>
      <w:r w:rsidRPr="00FC224B">
        <w:rPr>
          <w:rFonts w:ascii="Times New Roman" w:hAnsi="Times New Roman" w:cs="Times New Roman"/>
          <w:sz w:val="24"/>
          <w:szCs w:val="28"/>
        </w:rPr>
        <w:t xml:space="preserve">, электронным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</w:t>
      </w:r>
      <w:r>
        <w:rPr>
          <w:rFonts w:ascii="Times New Roman" w:hAnsi="Times New Roman" w:cs="Times New Roman"/>
          <w:sz w:val="24"/>
          <w:szCs w:val="28"/>
        </w:rPr>
        <w:t>среднего профессионального образования</w:t>
      </w:r>
    </w:p>
    <w:p w14:paraId="275925C6" w14:textId="77777777" w:rsidR="003A58F3" w:rsidRPr="00CE6305" w:rsidRDefault="003A58F3" w:rsidP="003A58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313" w:type="dxa"/>
        <w:jc w:val="center"/>
        <w:tblLook w:val="04A0" w:firstRow="1" w:lastRow="0" w:firstColumn="1" w:lastColumn="0" w:noHBand="0" w:noVBand="1"/>
      </w:tblPr>
      <w:tblGrid>
        <w:gridCol w:w="540"/>
        <w:gridCol w:w="9803"/>
        <w:gridCol w:w="4970"/>
      </w:tblGrid>
      <w:tr w:rsidR="003A58F3" w:rsidRPr="008C5B38" w14:paraId="06ACE2D1" w14:textId="77777777" w:rsidTr="008746E2">
        <w:trPr>
          <w:trHeight w:val="611"/>
          <w:jc w:val="center"/>
        </w:trPr>
        <w:tc>
          <w:tcPr>
            <w:tcW w:w="540" w:type="dxa"/>
          </w:tcPr>
          <w:p w14:paraId="220AF5CC" w14:textId="77777777" w:rsidR="003A58F3" w:rsidRPr="0074247F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03" w:type="dxa"/>
          </w:tcPr>
          <w:p w14:paraId="198456EC" w14:textId="77777777" w:rsidR="003A58F3" w:rsidRPr="0074247F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Компоненты электронной информационно-образовательной среды</w:t>
            </w:r>
          </w:p>
        </w:tc>
        <w:tc>
          <w:tcPr>
            <w:tcW w:w="4970" w:type="dxa"/>
          </w:tcPr>
          <w:p w14:paraId="05075DFA" w14:textId="77777777" w:rsidR="003A58F3" w:rsidRPr="008C5B38" w:rsidRDefault="003A58F3" w:rsidP="00874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ссылка</w:t>
            </w:r>
          </w:p>
        </w:tc>
      </w:tr>
      <w:tr w:rsidR="003A58F3" w:rsidRPr="008C5B38" w14:paraId="006FAF9B" w14:textId="77777777" w:rsidTr="008746E2">
        <w:trPr>
          <w:trHeight w:val="423"/>
          <w:jc w:val="center"/>
        </w:trPr>
        <w:tc>
          <w:tcPr>
            <w:tcW w:w="15313" w:type="dxa"/>
            <w:gridSpan w:val="3"/>
          </w:tcPr>
          <w:p w14:paraId="318618BC" w14:textId="77777777" w:rsidR="003A58F3" w:rsidRPr="00CE6305" w:rsidRDefault="003A58F3" w:rsidP="008746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цифровых (электронных) библиотек, задействованных в реализации образовательной программы</w:t>
            </w:r>
          </w:p>
        </w:tc>
      </w:tr>
      <w:tr w:rsidR="00477068" w:rsidRPr="0074247F" w14:paraId="0AC334E7" w14:textId="77777777" w:rsidTr="008746E2">
        <w:trPr>
          <w:trHeight w:val="273"/>
          <w:jc w:val="center"/>
        </w:trPr>
        <w:tc>
          <w:tcPr>
            <w:tcW w:w="540" w:type="dxa"/>
          </w:tcPr>
          <w:p w14:paraId="57B06F7A" w14:textId="77777777" w:rsidR="00477068" w:rsidRPr="0074247F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14:paraId="26B16E92" w14:textId="6544A0DA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</w:rPr>
              <w:t xml:space="preserve">Электронно-библиотечная система </w:t>
            </w:r>
            <w:proofErr w:type="spellStart"/>
            <w:r w:rsidRPr="005F0CA3">
              <w:rPr>
                <w:rFonts w:ascii="Times New Roman" w:hAnsi="Times New Roman" w:cs="Times New Roman"/>
                <w:bCs/>
              </w:rPr>
              <w:t>IPRbooks</w:t>
            </w:r>
            <w:proofErr w:type="spellEnd"/>
          </w:p>
        </w:tc>
        <w:tc>
          <w:tcPr>
            <w:tcW w:w="4970" w:type="dxa"/>
          </w:tcPr>
          <w:p w14:paraId="7FEB8E68" w14:textId="14B5B0FB" w:rsidR="00477068" w:rsidRPr="0074247F" w:rsidRDefault="00873B2B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www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iprbookshop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  <w:r w:rsidR="00477068" w:rsidRPr="00097D8A">
              <w:rPr>
                <w:rFonts w:ascii="Times New Roman" w:eastAsia="NSimSun" w:hAnsi="Times New Roman" w:cs="Times New Roman"/>
                <w:color w:val="0070C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</w:tc>
      </w:tr>
      <w:tr w:rsidR="00477068" w:rsidRPr="0074247F" w14:paraId="2940187E" w14:textId="77777777" w:rsidTr="008746E2">
        <w:trPr>
          <w:trHeight w:val="273"/>
          <w:jc w:val="center"/>
        </w:trPr>
        <w:tc>
          <w:tcPr>
            <w:tcW w:w="540" w:type="dxa"/>
          </w:tcPr>
          <w:p w14:paraId="7DD144FA" w14:textId="77777777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14:paraId="60501A76" w14:textId="14DBC2C9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  <w:shd w:val="clear" w:color="auto" w:fill="FFFFFF"/>
              </w:rPr>
              <w:t>Научная электронная библиотека ELIBRARY.RU</w:t>
            </w:r>
            <w:r w:rsidRPr="0003298E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4970" w:type="dxa"/>
          </w:tcPr>
          <w:p w14:paraId="7C141394" w14:textId="19533FFD" w:rsidR="00477068" w:rsidRPr="0074247F" w:rsidRDefault="00873B2B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elibrary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477068" w:rsidRPr="0074247F" w14:paraId="2F355FEB" w14:textId="77777777" w:rsidTr="008746E2">
        <w:trPr>
          <w:trHeight w:val="273"/>
          <w:jc w:val="center"/>
        </w:trPr>
        <w:tc>
          <w:tcPr>
            <w:tcW w:w="540" w:type="dxa"/>
          </w:tcPr>
          <w:p w14:paraId="1AF859D7" w14:textId="66154020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14:paraId="449B4C32" w14:textId="4DCC4899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8E">
              <w:rPr>
                <w:rFonts w:ascii="Times New Roman" w:hAnsi="Times New Roman" w:cs="Times New Roman"/>
                <w:bCs/>
                <w:color w:val="171717" w:themeColor="background2" w:themeShade="1A"/>
              </w:rPr>
              <w:t>ЭБС «Университетская библиотека онлайн»</w:t>
            </w:r>
          </w:p>
        </w:tc>
        <w:tc>
          <w:tcPr>
            <w:tcW w:w="4970" w:type="dxa"/>
          </w:tcPr>
          <w:p w14:paraId="14C6F1C2" w14:textId="29CA863B" w:rsidR="00477068" w:rsidRPr="0074247F" w:rsidRDefault="00873B2B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biblioclub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477068" w:rsidRPr="0074247F" w14:paraId="12C8CF84" w14:textId="77777777" w:rsidTr="008746E2">
        <w:trPr>
          <w:trHeight w:val="273"/>
          <w:jc w:val="center"/>
        </w:trPr>
        <w:tc>
          <w:tcPr>
            <w:tcW w:w="540" w:type="dxa"/>
          </w:tcPr>
          <w:p w14:paraId="63FF4C28" w14:textId="2C79E497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3" w:type="dxa"/>
          </w:tcPr>
          <w:p w14:paraId="54199749" w14:textId="3109FC89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</w:rPr>
              <w:t>Электронно-библиотечная система "Лань"</w:t>
            </w:r>
          </w:p>
        </w:tc>
        <w:tc>
          <w:tcPr>
            <w:tcW w:w="4970" w:type="dxa"/>
          </w:tcPr>
          <w:p w14:paraId="74CDB5EA" w14:textId="598C5D8C" w:rsidR="00477068" w:rsidRPr="0074247F" w:rsidRDefault="00873B2B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e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lanbook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com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477068" w:rsidRPr="0074247F" w14:paraId="0B2884C3" w14:textId="77777777" w:rsidTr="008746E2">
        <w:trPr>
          <w:trHeight w:val="273"/>
          <w:jc w:val="center"/>
        </w:trPr>
        <w:tc>
          <w:tcPr>
            <w:tcW w:w="540" w:type="dxa"/>
          </w:tcPr>
          <w:p w14:paraId="4949ADB4" w14:textId="5B432DBA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3" w:type="dxa"/>
          </w:tcPr>
          <w:p w14:paraId="2A99A7BC" w14:textId="6729DD46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8A">
              <w:rPr>
                <w:rFonts w:ascii="Times New Roman" w:hAnsi="Times New Roman" w:cs="Times New Roman"/>
                <w:bCs/>
              </w:rPr>
              <w:t>Электронная библиотека ВГТУ</w:t>
            </w:r>
          </w:p>
        </w:tc>
        <w:tc>
          <w:tcPr>
            <w:tcW w:w="4970" w:type="dxa"/>
          </w:tcPr>
          <w:p w14:paraId="63C4ACDD" w14:textId="78EDB513" w:rsidR="00477068" w:rsidRPr="0074247F" w:rsidRDefault="00873B2B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77068" w:rsidRPr="00933817">
                <w:rPr>
                  <w:rStyle w:val="a7"/>
                  <w:rFonts w:ascii="Times New Roman" w:hAnsi="Times New Roman" w:cs="Times New Roman"/>
                </w:rPr>
                <w:t>https://bibl.cchgeu.ru/catalog/</w:t>
              </w:r>
            </w:hyperlink>
          </w:p>
        </w:tc>
      </w:tr>
      <w:tr w:rsidR="003A58F3" w:rsidRPr="0074247F" w14:paraId="72926189" w14:textId="77777777" w:rsidTr="008746E2">
        <w:trPr>
          <w:trHeight w:val="567"/>
          <w:jc w:val="center"/>
        </w:trPr>
        <w:tc>
          <w:tcPr>
            <w:tcW w:w="15313" w:type="dxa"/>
            <w:gridSpan w:val="3"/>
          </w:tcPr>
          <w:p w14:paraId="2DAD75F1" w14:textId="77777777" w:rsidR="003A58F3" w:rsidRPr="00CE6305" w:rsidRDefault="003A58F3" w:rsidP="008746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электронных образовательных ресурсов и (или) профессиональных баз данных (подборок информационных ресурсов по тематикам) в соответствии с содержанием реализуемой образовательной программы</w:t>
            </w:r>
          </w:p>
        </w:tc>
      </w:tr>
      <w:tr w:rsidR="003A58F3" w:rsidRPr="0074247F" w14:paraId="3F81868E" w14:textId="77777777" w:rsidTr="008746E2">
        <w:trPr>
          <w:trHeight w:val="283"/>
          <w:jc w:val="center"/>
        </w:trPr>
        <w:tc>
          <w:tcPr>
            <w:tcW w:w="540" w:type="dxa"/>
          </w:tcPr>
          <w:p w14:paraId="74B4AD71" w14:textId="77777777" w:rsidR="003A58F3" w:rsidRPr="0074247F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14:paraId="526EBED0" w14:textId="0B248E79" w:rsidR="003A58F3" w:rsidRPr="0074247F" w:rsidRDefault="00C95110" w:rsidP="00874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10"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академии архитектуры и строительных наук  </w:t>
            </w:r>
          </w:p>
        </w:tc>
        <w:tc>
          <w:tcPr>
            <w:tcW w:w="4970" w:type="dxa"/>
          </w:tcPr>
          <w:p w14:paraId="7D9B07A7" w14:textId="797F5DA6" w:rsidR="003A58F3" w:rsidRPr="0074247F" w:rsidRDefault="00873B2B" w:rsidP="0087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5110" w:rsidRPr="00C951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http://www.raasn.ru</w:t>
              </w:r>
            </w:hyperlink>
          </w:p>
        </w:tc>
      </w:tr>
      <w:tr w:rsidR="003A58F3" w:rsidRPr="0074247F" w14:paraId="454E160A" w14:textId="77777777" w:rsidTr="008746E2">
        <w:trPr>
          <w:trHeight w:val="283"/>
          <w:jc w:val="center"/>
        </w:trPr>
        <w:tc>
          <w:tcPr>
            <w:tcW w:w="540" w:type="dxa"/>
          </w:tcPr>
          <w:p w14:paraId="6713DD36" w14:textId="77777777" w:rsidR="003A58F3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14:paraId="001A427A" w14:textId="62F49E33" w:rsidR="003A58F3" w:rsidRPr="0074247F" w:rsidRDefault="00C95110" w:rsidP="00874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1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информационная система по строительству  </w:t>
            </w:r>
          </w:p>
        </w:tc>
        <w:tc>
          <w:tcPr>
            <w:tcW w:w="4970" w:type="dxa"/>
          </w:tcPr>
          <w:p w14:paraId="0A74FE57" w14:textId="4008EF86" w:rsidR="003A58F3" w:rsidRPr="0074247F" w:rsidRDefault="00873B2B" w:rsidP="0087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5110" w:rsidRPr="00C951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http://www.know-house.ru</w:t>
              </w:r>
            </w:hyperlink>
          </w:p>
        </w:tc>
      </w:tr>
    </w:tbl>
    <w:p w14:paraId="71BF289F" w14:textId="77777777" w:rsidR="003A58F3" w:rsidRDefault="003A58F3" w:rsidP="003A58F3"/>
    <w:p w14:paraId="389286B5" w14:textId="4D866149" w:rsidR="003A58F3" w:rsidRDefault="003A58F3"/>
    <w:bookmarkEnd w:id="0"/>
    <w:p w14:paraId="374EFB5F" w14:textId="6C0E3AC9" w:rsidR="003A58F3" w:rsidRDefault="003A58F3"/>
    <w:p w14:paraId="78F21199" w14:textId="799A2007" w:rsidR="003A58F3" w:rsidRDefault="003A58F3"/>
    <w:p w14:paraId="28CB99B7" w14:textId="25D4CDFC" w:rsidR="003A58F3" w:rsidRDefault="003A58F3"/>
    <w:p w14:paraId="6FEF017A" w14:textId="3F18A9B8" w:rsidR="003A58F3" w:rsidRDefault="003A58F3"/>
    <w:p w14:paraId="3033D02F" w14:textId="0C70D587" w:rsidR="003A58F3" w:rsidRDefault="003A58F3"/>
    <w:p w14:paraId="5FBC6014" w14:textId="58BEB668" w:rsidR="007352FC" w:rsidRDefault="007352FC"/>
    <w:p w14:paraId="27689723" w14:textId="727AEE02" w:rsidR="007352FC" w:rsidRDefault="007352FC"/>
    <w:p w14:paraId="7109A9D3" w14:textId="1AC50176" w:rsidR="007352FC" w:rsidRDefault="007352FC"/>
    <w:p w14:paraId="12D5BE72" w14:textId="2CF7E632" w:rsidR="007352FC" w:rsidRDefault="007352FC">
      <w:bookmarkStart w:id="1" w:name="_GoBack"/>
      <w:bookmarkEnd w:id="1"/>
    </w:p>
    <w:sectPr w:rsidR="007352FC" w:rsidSect="003435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3DF11" w14:textId="77777777" w:rsidR="00873B2B" w:rsidRDefault="00873B2B" w:rsidP="00FC224B">
      <w:pPr>
        <w:spacing w:after="0" w:line="240" w:lineRule="auto"/>
      </w:pPr>
      <w:r>
        <w:separator/>
      </w:r>
    </w:p>
  </w:endnote>
  <w:endnote w:type="continuationSeparator" w:id="0">
    <w:p w14:paraId="7819A5E8" w14:textId="77777777" w:rsidR="00873B2B" w:rsidRDefault="00873B2B" w:rsidP="00F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815DC" w14:textId="77777777" w:rsidR="00873B2B" w:rsidRDefault="00873B2B" w:rsidP="00FC224B">
      <w:pPr>
        <w:spacing w:after="0" w:line="240" w:lineRule="auto"/>
      </w:pPr>
      <w:r>
        <w:separator/>
      </w:r>
    </w:p>
  </w:footnote>
  <w:footnote w:type="continuationSeparator" w:id="0">
    <w:p w14:paraId="4DDC533C" w14:textId="77777777" w:rsidR="00873B2B" w:rsidRDefault="00873B2B" w:rsidP="00F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01"/>
    <w:rsid w:val="00097D8A"/>
    <w:rsid w:val="000B1B5F"/>
    <w:rsid w:val="000C2DFE"/>
    <w:rsid w:val="001F65BF"/>
    <w:rsid w:val="00214818"/>
    <w:rsid w:val="00216529"/>
    <w:rsid w:val="00231ACE"/>
    <w:rsid w:val="002E0C43"/>
    <w:rsid w:val="002E5F00"/>
    <w:rsid w:val="003435A1"/>
    <w:rsid w:val="003A58F3"/>
    <w:rsid w:val="003C6B84"/>
    <w:rsid w:val="003D484D"/>
    <w:rsid w:val="00477068"/>
    <w:rsid w:val="004E4A35"/>
    <w:rsid w:val="00555F76"/>
    <w:rsid w:val="005A1046"/>
    <w:rsid w:val="00662B14"/>
    <w:rsid w:val="007352FC"/>
    <w:rsid w:val="007C105B"/>
    <w:rsid w:val="007E3050"/>
    <w:rsid w:val="00873B2B"/>
    <w:rsid w:val="00925BC7"/>
    <w:rsid w:val="00935784"/>
    <w:rsid w:val="0095187F"/>
    <w:rsid w:val="009700BF"/>
    <w:rsid w:val="009C4C8E"/>
    <w:rsid w:val="009D3728"/>
    <w:rsid w:val="00B76E98"/>
    <w:rsid w:val="00C22FD7"/>
    <w:rsid w:val="00C95110"/>
    <w:rsid w:val="00CE6305"/>
    <w:rsid w:val="00E45D01"/>
    <w:rsid w:val="00FC22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459C"/>
  <w15:docId w15:val="{DB4FB5B8-A98A-462B-86A7-1B57A45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C22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22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224B"/>
    <w:rPr>
      <w:vertAlign w:val="superscript"/>
    </w:rPr>
  </w:style>
  <w:style w:type="character" w:styleId="a7">
    <w:name w:val="Hyperlink"/>
    <w:basedOn w:val="a0"/>
    <w:uiPriority w:val="99"/>
    <w:unhideWhenUsed/>
    <w:rsid w:val="00FC22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224B"/>
    <w:rPr>
      <w:color w:val="605E5C"/>
      <w:shd w:val="clear" w:color="auto" w:fill="E1DFDD"/>
    </w:rPr>
  </w:style>
  <w:style w:type="paragraph" w:customStyle="1" w:styleId="11">
    <w:name w:val="Заголовок 11"/>
    <w:basedOn w:val="a"/>
    <w:uiPriority w:val="9"/>
    <w:qFormat/>
    <w:rsid w:val="003A58F3"/>
    <w:pPr>
      <w:suppressAutoHyphens/>
      <w:spacing w:after="0" w:line="240" w:lineRule="auto"/>
      <w:ind w:left="4620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9700B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qFormat/>
    <w:rsid w:val="009C4C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C4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www.know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/" TargetMode="External"/><Relationship Id="rId12" Type="http://schemas.openxmlformats.org/officeDocument/2006/relationships/hyperlink" Target="http://www.raas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bl.cchgeu.ru/catalo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razdel_red&amp;sel_node=13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250F-28BD-434F-AE1F-3D05DDAC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Шипилова</dc:creator>
  <cp:lastModifiedBy>Ерохина Марина</cp:lastModifiedBy>
  <cp:revision>22</cp:revision>
  <cp:lastPrinted>2023-09-25T06:38:00Z</cp:lastPrinted>
  <dcterms:created xsi:type="dcterms:W3CDTF">2023-10-25T06:04:00Z</dcterms:created>
  <dcterms:modified xsi:type="dcterms:W3CDTF">2023-10-25T12:59:00Z</dcterms:modified>
</cp:coreProperties>
</file>